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39672E">
        <w:rPr>
          <w:sz w:val="28"/>
          <w:szCs w:val="28"/>
        </w:rPr>
        <w:t>March 11</w:t>
      </w:r>
      <w:r w:rsidR="009B7C5D">
        <w:rPr>
          <w:sz w:val="28"/>
          <w:szCs w:val="28"/>
        </w:rPr>
        <w:t>, 2020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BF15DF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</w:t>
      </w:r>
      <w:r w:rsidR="00304795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1A2313" w:rsidRDefault="001A2313" w:rsidP="00056636">
      <w:pPr>
        <w:jc w:val="center"/>
        <w:rPr>
          <w:sz w:val="28"/>
          <w:szCs w:val="28"/>
        </w:rPr>
      </w:pPr>
    </w:p>
    <w:p w:rsidR="001A2313" w:rsidRDefault="001A2313" w:rsidP="00056636">
      <w:pPr>
        <w:jc w:val="center"/>
        <w:rPr>
          <w:sz w:val="28"/>
          <w:szCs w:val="28"/>
        </w:rPr>
      </w:pPr>
      <w:r w:rsidRPr="001A2313">
        <w:rPr>
          <w:sz w:val="28"/>
          <w:szCs w:val="28"/>
          <w:highlight w:val="yellow"/>
        </w:rPr>
        <w:t>CANCELLED</w:t>
      </w:r>
      <w:bookmarkStart w:id="0" w:name="_GoBack"/>
      <w:bookmarkEnd w:id="0"/>
    </w:p>
    <w:p w:rsidR="00D91055" w:rsidRDefault="00D91055" w:rsidP="00D91055">
      <w:pPr>
        <w:rPr>
          <w:sz w:val="28"/>
          <w:szCs w:val="28"/>
        </w:rPr>
      </w:pPr>
    </w:p>
    <w:p w:rsidR="00D91055" w:rsidRDefault="00237F3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</w:p>
    <w:p w:rsidR="00A31B27" w:rsidRDefault="00237F35" w:rsidP="00530D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>Approval of Minutes</w:t>
      </w:r>
      <w:r w:rsidR="00F14F9D">
        <w:rPr>
          <w:sz w:val="28"/>
          <w:szCs w:val="28"/>
        </w:rPr>
        <w:t xml:space="preserve"> of Prior Meetings</w:t>
      </w:r>
      <w:r w:rsidR="002F29ED">
        <w:rPr>
          <w:sz w:val="28"/>
          <w:szCs w:val="28"/>
        </w:rPr>
        <w:t>:</w:t>
      </w:r>
      <w:r w:rsidR="00F14F9D">
        <w:rPr>
          <w:sz w:val="28"/>
          <w:szCs w:val="28"/>
        </w:rPr>
        <w:t xml:space="preserve"> </w:t>
      </w:r>
      <w:r w:rsidR="00C4069D">
        <w:rPr>
          <w:sz w:val="28"/>
          <w:szCs w:val="28"/>
        </w:rPr>
        <w:t>February 26</w:t>
      </w:r>
      <w:r w:rsidR="009B7C5D">
        <w:rPr>
          <w:sz w:val="28"/>
          <w:szCs w:val="28"/>
        </w:rPr>
        <w:t>, 2020</w:t>
      </w:r>
    </w:p>
    <w:p w:rsidR="007A0B3F" w:rsidRDefault="007A0B3F" w:rsidP="007A0B3F">
      <w:pPr>
        <w:rPr>
          <w:sz w:val="28"/>
          <w:szCs w:val="28"/>
        </w:rPr>
      </w:pPr>
    </w:p>
    <w:p w:rsidR="00B15BDF" w:rsidRDefault="0039672E" w:rsidP="00AC7E32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B15BDF">
        <w:rPr>
          <w:sz w:val="28"/>
          <w:szCs w:val="28"/>
        </w:rPr>
        <w:t>0</w:t>
      </w:r>
      <w:r w:rsidR="00B15BDF">
        <w:rPr>
          <w:sz w:val="28"/>
          <w:szCs w:val="28"/>
        </w:rPr>
        <w:tab/>
      </w:r>
      <w:r w:rsidR="00B15BDF">
        <w:rPr>
          <w:sz w:val="28"/>
          <w:szCs w:val="28"/>
        </w:rPr>
        <w:tab/>
        <w:t>2020 Annual Town Meeting Warrant Articles: Discuss and/or Vote</w:t>
      </w:r>
    </w:p>
    <w:p w:rsidR="00BF15DF" w:rsidRDefault="00BF15DF" w:rsidP="00AC7E32">
      <w:pPr>
        <w:rPr>
          <w:sz w:val="28"/>
          <w:szCs w:val="28"/>
        </w:rPr>
      </w:pPr>
    </w:p>
    <w:p w:rsidR="006852F1" w:rsidRDefault="00060110" w:rsidP="008F13A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Article 3 - </w:t>
      </w:r>
      <w:r w:rsidR="006852F1" w:rsidRPr="006852F1">
        <w:rPr>
          <w:sz w:val="28"/>
          <w:szCs w:val="28"/>
        </w:rPr>
        <w:t>Establish Elected Officials' Salaries</w:t>
      </w:r>
    </w:p>
    <w:p w:rsidR="0090657F" w:rsidRDefault="00060110" w:rsidP="0090657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Article 8 - </w:t>
      </w:r>
      <w:r w:rsidR="0090657F" w:rsidRPr="00BF15DF">
        <w:rPr>
          <w:sz w:val="28"/>
          <w:szCs w:val="28"/>
        </w:rPr>
        <w:t>Compensated Absences Fund</w:t>
      </w:r>
    </w:p>
    <w:p w:rsidR="00AC7E32" w:rsidRPr="00130A5C" w:rsidRDefault="00060110" w:rsidP="0090657F">
      <w:pPr>
        <w:ind w:left="720"/>
        <w:rPr>
          <w:strike/>
          <w:sz w:val="28"/>
          <w:szCs w:val="28"/>
        </w:rPr>
      </w:pPr>
      <w:r w:rsidRPr="00130A5C">
        <w:rPr>
          <w:strike/>
          <w:sz w:val="28"/>
          <w:szCs w:val="28"/>
        </w:rPr>
        <w:t xml:space="preserve">Article 12 - </w:t>
      </w:r>
      <w:r w:rsidR="0039672E" w:rsidRPr="00130A5C">
        <w:rPr>
          <w:strike/>
          <w:sz w:val="28"/>
          <w:szCs w:val="28"/>
        </w:rPr>
        <w:t>Planning Consulting Assistance</w:t>
      </w:r>
    </w:p>
    <w:p w:rsidR="0090657F" w:rsidRDefault="00060110" w:rsidP="008F13A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Article 13 - </w:t>
      </w:r>
      <w:r w:rsidR="0090657F" w:rsidRPr="00BF15DF">
        <w:rPr>
          <w:sz w:val="28"/>
          <w:szCs w:val="28"/>
        </w:rPr>
        <w:t>Parking Study</w:t>
      </w:r>
    </w:p>
    <w:p w:rsidR="0090657F" w:rsidRDefault="00060110" w:rsidP="008F13A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Article 14 - </w:t>
      </w:r>
      <w:r w:rsidR="0090657F" w:rsidRPr="0090657F">
        <w:rPr>
          <w:sz w:val="28"/>
          <w:szCs w:val="28"/>
        </w:rPr>
        <w:t>Public Health Consulting Assistance</w:t>
      </w:r>
    </w:p>
    <w:p w:rsidR="0039672E" w:rsidRPr="0039672E" w:rsidRDefault="00060110" w:rsidP="008F13A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Article 38 - </w:t>
      </w:r>
      <w:r w:rsidR="0039672E" w:rsidRPr="0039672E">
        <w:rPr>
          <w:sz w:val="28"/>
          <w:szCs w:val="28"/>
        </w:rPr>
        <w:t>Athlet</w:t>
      </w:r>
      <w:r w:rsidR="001A1F9A">
        <w:rPr>
          <w:sz w:val="28"/>
          <w:szCs w:val="28"/>
        </w:rPr>
        <w:t>ics Facility Improvements Fund</w:t>
      </w:r>
    </w:p>
    <w:p w:rsidR="0039672E" w:rsidRPr="0039672E" w:rsidRDefault="00060110" w:rsidP="008F13A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Article 39 - </w:t>
      </w:r>
      <w:r w:rsidR="0039672E" w:rsidRPr="0039672E">
        <w:rPr>
          <w:sz w:val="28"/>
          <w:szCs w:val="28"/>
        </w:rPr>
        <w:t>Capital Improvement Fund</w:t>
      </w:r>
    </w:p>
    <w:p w:rsidR="0039672E" w:rsidRPr="0039672E" w:rsidRDefault="00060110" w:rsidP="008F13A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Article 40 - </w:t>
      </w:r>
      <w:r w:rsidR="0039672E" w:rsidRPr="0039672E">
        <w:rPr>
          <w:sz w:val="28"/>
          <w:szCs w:val="28"/>
        </w:rPr>
        <w:t>Capital Facility Fund</w:t>
      </w:r>
    </w:p>
    <w:p w:rsidR="007600BA" w:rsidRPr="00BF15DF" w:rsidRDefault="00060110" w:rsidP="007600B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Article 42 - </w:t>
      </w:r>
      <w:r w:rsidR="007600BA" w:rsidRPr="00BF15DF">
        <w:rPr>
          <w:sz w:val="28"/>
          <w:szCs w:val="28"/>
        </w:rPr>
        <w:t>Accept MGL c. 41 § 1</w:t>
      </w:r>
      <w:r w:rsidR="007600BA">
        <w:rPr>
          <w:sz w:val="28"/>
          <w:szCs w:val="28"/>
        </w:rPr>
        <w:t>11F Special Injury Leave Indemnification</w:t>
      </w:r>
      <w:r w:rsidR="007600BA" w:rsidRPr="00BF15DF">
        <w:rPr>
          <w:sz w:val="28"/>
          <w:szCs w:val="28"/>
        </w:rPr>
        <w:t xml:space="preserve"> Fund</w:t>
      </w:r>
    </w:p>
    <w:p w:rsidR="007600BA" w:rsidRDefault="00060110" w:rsidP="007600B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Article 45 - </w:t>
      </w:r>
      <w:r w:rsidR="007600BA" w:rsidRPr="00BF15DF">
        <w:rPr>
          <w:sz w:val="28"/>
          <w:szCs w:val="28"/>
        </w:rPr>
        <w:t>Gen. By-law - Town Clerk Numbering Consistency</w:t>
      </w:r>
    </w:p>
    <w:p w:rsidR="007600BA" w:rsidRDefault="007600BA" w:rsidP="0090657F">
      <w:pPr>
        <w:rPr>
          <w:sz w:val="28"/>
          <w:szCs w:val="28"/>
        </w:rPr>
      </w:pPr>
    </w:p>
    <w:p w:rsidR="00AC7E32" w:rsidRDefault="00C34BF2" w:rsidP="007A0B3F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8:2</w:t>
      </w:r>
      <w:r w:rsidR="007A0B3F">
        <w:rPr>
          <w:sz w:val="28"/>
          <w:szCs w:val="28"/>
        </w:rPr>
        <w:t>0</w:t>
      </w:r>
      <w:r w:rsidR="00AC7E32" w:rsidRPr="00AC7E32">
        <w:rPr>
          <w:sz w:val="28"/>
          <w:szCs w:val="28"/>
        </w:rPr>
        <w:t xml:space="preserve"> </w:t>
      </w:r>
      <w:r w:rsidR="00AC7E32">
        <w:rPr>
          <w:sz w:val="28"/>
          <w:szCs w:val="28"/>
        </w:rPr>
        <w:tab/>
        <w:t>Finance Committee Updates; Issues not reasonably anticipated by Chair within 48 hours</w:t>
      </w:r>
    </w:p>
    <w:p w:rsidR="00AC7E32" w:rsidRDefault="00AC7E32" w:rsidP="00AC7E32">
      <w:pPr>
        <w:rPr>
          <w:sz w:val="28"/>
          <w:szCs w:val="28"/>
        </w:rPr>
      </w:pP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 Agenda items may be discussed at different times than indicated.</w:t>
      </w:r>
    </w:p>
    <w:p w:rsidR="0064086D" w:rsidRDefault="0064086D" w:rsidP="009207D9">
      <w:pPr>
        <w:ind w:left="720" w:hanging="720"/>
        <w:jc w:val="center"/>
        <w:rPr>
          <w:i/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tbl>
      <w:tblPr>
        <w:tblW w:w="5240" w:type="dxa"/>
        <w:tblInd w:w="93" w:type="dxa"/>
        <w:tblLook w:val="04A0" w:firstRow="1" w:lastRow="0" w:firstColumn="1" w:lastColumn="0" w:noHBand="0" w:noVBand="1"/>
      </w:tblPr>
      <w:tblGrid>
        <w:gridCol w:w="4180"/>
        <w:gridCol w:w="1060"/>
      </w:tblGrid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</w:tbl>
    <w:p w:rsidR="0064086D" w:rsidRPr="0064086D" w:rsidRDefault="0064086D" w:rsidP="0064086D">
      <w:pPr>
        <w:ind w:left="720" w:hanging="720"/>
        <w:rPr>
          <w:sz w:val="28"/>
          <w:szCs w:val="28"/>
        </w:rPr>
      </w:pPr>
    </w:p>
    <w:sectPr w:rsidR="0064086D" w:rsidRPr="0064086D" w:rsidSect="006E74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8C" w:rsidRDefault="0078408C" w:rsidP="001A2313">
      <w:r>
        <w:separator/>
      </w:r>
    </w:p>
  </w:endnote>
  <w:endnote w:type="continuationSeparator" w:id="0">
    <w:p w:rsidR="0078408C" w:rsidRDefault="0078408C" w:rsidP="001A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13" w:rsidRDefault="001A23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13" w:rsidRDefault="001A23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13" w:rsidRDefault="001A23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8C" w:rsidRDefault="0078408C" w:rsidP="001A2313">
      <w:r>
        <w:separator/>
      </w:r>
    </w:p>
  </w:footnote>
  <w:footnote w:type="continuationSeparator" w:id="0">
    <w:p w:rsidR="0078408C" w:rsidRDefault="0078408C" w:rsidP="001A2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13" w:rsidRDefault="001A23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103126" o:spid="_x0000_s2050" type="#_x0000_t136" style="position:absolute;margin-left:0;margin-top:0;width:539.85pt;height:11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13" w:rsidRDefault="001A23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103127" o:spid="_x0000_s2051" type="#_x0000_t136" style="position:absolute;margin-left:0;margin-top:0;width:539.85pt;height:11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13" w:rsidRDefault="001A23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103125" o:spid="_x0000_s2049" type="#_x0000_t136" style="position:absolute;margin-left:0;margin-top:0;width:539.85pt;height:11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1135"/>
    <w:rsid w:val="00032BF1"/>
    <w:rsid w:val="0003526C"/>
    <w:rsid w:val="00040DF5"/>
    <w:rsid w:val="000415B1"/>
    <w:rsid w:val="00044469"/>
    <w:rsid w:val="00056636"/>
    <w:rsid w:val="00060110"/>
    <w:rsid w:val="000618D0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C30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3123"/>
    <w:rsid w:val="000F400D"/>
    <w:rsid w:val="00103652"/>
    <w:rsid w:val="00110F7A"/>
    <w:rsid w:val="001112BA"/>
    <w:rsid w:val="001242A9"/>
    <w:rsid w:val="00125E0A"/>
    <w:rsid w:val="00130442"/>
    <w:rsid w:val="00130A5C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1F9A"/>
    <w:rsid w:val="001A2313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72E"/>
    <w:rsid w:val="0039691D"/>
    <w:rsid w:val="003A05AA"/>
    <w:rsid w:val="003A0D62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64D1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52F1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44F8F"/>
    <w:rsid w:val="007467A9"/>
    <w:rsid w:val="00750491"/>
    <w:rsid w:val="007505EF"/>
    <w:rsid w:val="00752380"/>
    <w:rsid w:val="00753117"/>
    <w:rsid w:val="00754E51"/>
    <w:rsid w:val="007566DF"/>
    <w:rsid w:val="007574FC"/>
    <w:rsid w:val="00757D52"/>
    <w:rsid w:val="007600BA"/>
    <w:rsid w:val="00762DFA"/>
    <w:rsid w:val="007722A1"/>
    <w:rsid w:val="00783449"/>
    <w:rsid w:val="0078408C"/>
    <w:rsid w:val="00786CB3"/>
    <w:rsid w:val="00786CF0"/>
    <w:rsid w:val="007A0B3F"/>
    <w:rsid w:val="007A26AD"/>
    <w:rsid w:val="007A30F1"/>
    <w:rsid w:val="007A521B"/>
    <w:rsid w:val="007B0C9C"/>
    <w:rsid w:val="007B2BA0"/>
    <w:rsid w:val="007C1D75"/>
    <w:rsid w:val="007C5C88"/>
    <w:rsid w:val="007C5F89"/>
    <w:rsid w:val="007D0153"/>
    <w:rsid w:val="007D0CD7"/>
    <w:rsid w:val="007E26EE"/>
    <w:rsid w:val="007E43C9"/>
    <w:rsid w:val="007E43CE"/>
    <w:rsid w:val="007E45B5"/>
    <w:rsid w:val="007E625E"/>
    <w:rsid w:val="007E6EAF"/>
    <w:rsid w:val="007E7930"/>
    <w:rsid w:val="007F1E00"/>
    <w:rsid w:val="007F23DA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95E65"/>
    <w:rsid w:val="008977B5"/>
    <w:rsid w:val="008A7342"/>
    <w:rsid w:val="008C167D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3A8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657F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31E"/>
    <w:rsid w:val="009A45CC"/>
    <w:rsid w:val="009A52A9"/>
    <w:rsid w:val="009B561B"/>
    <w:rsid w:val="009B7AFD"/>
    <w:rsid w:val="009B7C5D"/>
    <w:rsid w:val="009C3143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33FF"/>
    <w:rsid w:val="00B15BDF"/>
    <w:rsid w:val="00B17512"/>
    <w:rsid w:val="00B20D92"/>
    <w:rsid w:val="00B234C0"/>
    <w:rsid w:val="00B23714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45CF"/>
    <w:rsid w:val="00B975B1"/>
    <w:rsid w:val="00B97C94"/>
    <w:rsid w:val="00BA1908"/>
    <w:rsid w:val="00BA5D53"/>
    <w:rsid w:val="00BB152B"/>
    <w:rsid w:val="00BD317E"/>
    <w:rsid w:val="00BD43AF"/>
    <w:rsid w:val="00BD4EC3"/>
    <w:rsid w:val="00BF15DF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BF2"/>
    <w:rsid w:val="00C34D75"/>
    <w:rsid w:val="00C4069D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A3F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3C3"/>
    <w:rsid w:val="00F056FE"/>
    <w:rsid w:val="00F072CC"/>
    <w:rsid w:val="00F0745E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2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1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2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1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4D746-6B5B-4E42-98B1-11B45AF2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3</cp:revision>
  <cp:lastPrinted>2019-02-06T22:52:00Z</cp:lastPrinted>
  <dcterms:created xsi:type="dcterms:W3CDTF">2020-03-11T16:21:00Z</dcterms:created>
  <dcterms:modified xsi:type="dcterms:W3CDTF">2020-03-11T16:21:00Z</dcterms:modified>
</cp:coreProperties>
</file>