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50103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2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63686E">
        <w:rPr>
          <w:sz w:val="28"/>
          <w:szCs w:val="28"/>
        </w:rPr>
        <w:tab/>
        <w:t>Approval of Prior Minutes:</w:t>
      </w:r>
      <w:r w:rsidR="009E2A0B">
        <w:rPr>
          <w:sz w:val="28"/>
          <w:szCs w:val="28"/>
        </w:rPr>
        <w:t xml:space="preserve"> </w:t>
      </w:r>
      <w:r w:rsidR="00C123F2">
        <w:rPr>
          <w:sz w:val="28"/>
          <w:szCs w:val="28"/>
        </w:rPr>
        <w:t>February 9, 2011</w:t>
      </w:r>
      <w:r w:rsidR="00501039">
        <w:rPr>
          <w:sz w:val="28"/>
          <w:szCs w:val="28"/>
        </w:rPr>
        <w:t>, February 16, 2011</w:t>
      </w:r>
    </w:p>
    <w:p w:rsidR="007A30F1" w:rsidRDefault="007A30F1" w:rsidP="00C42EFA">
      <w:pPr>
        <w:rPr>
          <w:sz w:val="28"/>
          <w:szCs w:val="28"/>
        </w:rPr>
      </w:pPr>
    </w:p>
    <w:p w:rsidR="007E45B5" w:rsidRDefault="00C123F2" w:rsidP="00C123F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5F1481">
        <w:rPr>
          <w:sz w:val="28"/>
          <w:szCs w:val="28"/>
        </w:rPr>
        <w:t>:1</w:t>
      </w:r>
      <w:r w:rsidR="0016270D">
        <w:rPr>
          <w:sz w:val="28"/>
          <w:szCs w:val="28"/>
        </w:rPr>
        <w:t>0</w:t>
      </w:r>
      <w:r w:rsidR="00B97C94">
        <w:rPr>
          <w:sz w:val="28"/>
          <w:szCs w:val="28"/>
        </w:rPr>
        <w:t xml:space="preserve"> </w:t>
      </w:r>
      <w:r w:rsidR="00B97C94">
        <w:rPr>
          <w:sz w:val="28"/>
          <w:szCs w:val="28"/>
        </w:rPr>
        <w:tab/>
      </w:r>
      <w:r>
        <w:rPr>
          <w:sz w:val="28"/>
          <w:szCs w:val="28"/>
        </w:rPr>
        <w:t>Discuss, Vote as appropriate:  March Special Town Meeting Warrant Article 2: Restoration of Charles River Treatment Facility Well</w:t>
      </w:r>
      <w:r w:rsidR="007172D0">
        <w:rPr>
          <w:sz w:val="28"/>
          <w:szCs w:val="28"/>
        </w:rPr>
        <w:t xml:space="preserve"> </w:t>
      </w:r>
    </w:p>
    <w:p w:rsidR="00501039" w:rsidRDefault="00501039" w:rsidP="00C123F2">
      <w:pPr>
        <w:ind w:left="720" w:hanging="720"/>
        <w:rPr>
          <w:sz w:val="28"/>
          <w:szCs w:val="28"/>
        </w:rPr>
      </w:pPr>
    </w:p>
    <w:p w:rsidR="005F1481" w:rsidRDefault="005F1481" w:rsidP="005F148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7:25 </w:t>
      </w:r>
      <w:r>
        <w:rPr>
          <w:sz w:val="28"/>
          <w:szCs w:val="28"/>
        </w:rPr>
        <w:tab/>
        <w:t>Discuss, Vote as appropriate:  Draft Annual Town Meeting Warrant Articles:</w:t>
      </w:r>
    </w:p>
    <w:p w:rsidR="005F1481" w:rsidRDefault="005F1481" w:rsidP="005F1481">
      <w:pPr>
        <w:ind w:left="720" w:hanging="720"/>
        <w:rPr>
          <w:sz w:val="28"/>
          <w:szCs w:val="28"/>
        </w:rPr>
      </w:pPr>
    </w:p>
    <w:p w:rsidR="005F1481" w:rsidRPr="005F1481" w:rsidRDefault="005F1481" w:rsidP="005F14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481">
        <w:rPr>
          <w:sz w:val="28"/>
          <w:szCs w:val="28"/>
        </w:rPr>
        <w:t>Appropriate the FY12 RTS Enterprise Fund Budget</w:t>
      </w:r>
    </w:p>
    <w:p w:rsidR="005F1481" w:rsidRPr="005F1481" w:rsidRDefault="005F1481" w:rsidP="005F148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481">
        <w:rPr>
          <w:sz w:val="28"/>
          <w:szCs w:val="28"/>
        </w:rPr>
        <w:t>Appropriate the FY12 Sewer Enterprise Fund Budget</w:t>
      </w:r>
    </w:p>
    <w:p w:rsidR="0071039B" w:rsidRPr="0071039B" w:rsidRDefault="005F1481" w:rsidP="000B12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F1481">
        <w:rPr>
          <w:sz w:val="28"/>
          <w:szCs w:val="28"/>
        </w:rPr>
        <w:t>Appropriate the FY12 Water Enterprise Fund Budget</w:t>
      </w:r>
    </w:p>
    <w:p w:rsidR="0071039B" w:rsidRPr="0071039B" w:rsidRDefault="0071039B" w:rsidP="0071039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039B">
        <w:rPr>
          <w:sz w:val="28"/>
          <w:szCs w:val="28"/>
        </w:rPr>
        <w:t>Appropriate for RTS Construction Equipment</w:t>
      </w:r>
    </w:p>
    <w:p w:rsidR="0071039B" w:rsidRPr="0071039B" w:rsidRDefault="0071039B" w:rsidP="0071039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039B">
        <w:rPr>
          <w:sz w:val="28"/>
          <w:szCs w:val="28"/>
        </w:rPr>
        <w:t>Appropriate for RTS Large Specialty Equipment</w:t>
      </w:r>
    </w:p>
    <w:p w:rsidR="0071039B" w:rsidRPr="0071039B" w:rsidRDefault="0071039B" w:rsidP="0071039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039B">
        <w:rPr>
          <w:sz w:val="28"/>
          <w:szCs w:val="28"/>
        </w:rPr>
        <w:t>Appropriate for Sewer Enterprise Fund Cash Capital</w:t>
      </w:r>
    </w:p>
    <w:p w:rsidR="000B12CB" w:rsidRDefault="0071039B" w:rsidP="000B12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1039B">
        <w:rPr>
          <w:sz w:val="28"/>
          <w:szCs w:val="28"/>
        </w:rPr>
        <w:t>Appropriate for Water Enterprise Fund Cash Capital</w:t>
      </w:r>
    </w:p>
    <w:p w:rsidR="00663EFC" w:rsidRDefault="00663EFC" w:rsidP="000B12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for Public Works Infrastructure Program</w:t>
      </w:r>
    </w:p>
    <w:p w:rsidR="00663EFC" w:rsidRDefault="00663EFC" w:rsidP="000B12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Appropriate for Booth Street Reconstruction</w:t>
      </w:r>
    </w:p>
    <w:p w:rsidR="00663EFC" w:rsidRDefault="00663EFC" w:rsidP="000B12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Non-Betterment Street Acceptance – Farley Pond Lane</w:t>
      </w:r>
    </w:p>
    <w:p w:rsidR="009513B8" w:rsidRPr="009513B8" w:rsidRDefault="009513B8" w:rsidP="009513B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513B8">
        <w:rPr>
          <w:sz w:val="28"/>
          <w:szCs w:val="28"/>
        </w:rPr>
        <w:t>Layout of Great Plain Avenue</w:t>
      </w:r>
    </w:p>
    <w:p w:rsidR="00645105" w:rsidRDefault="00645105" w:rsidP="005F1481">
      <w:pPr>
        <w:rPr>
          <w:sz w:val="28"/>
          <w:szCs w:val="28"/>
        </w:rPr>
      </w:pPr>
    </w:p>
    <w:p w:rsidR="007722A1" w:rsidRDefault="0067667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</w:t>
      </w:r>
      <w:r w:rsidR="003854B8">
        <w:rPr>
          <w:sz w:val="28"/>
          <w:szCs w:val="28"/>
        </w:rPr>
        <w:t>:</w:t>
      </w:r>
      <w:r w:rsidR="00663EFC">
        <w:rPr>
          <w:sz w:val="28"/>
          <w:szCs w:val="28"/>
        </w:rPr>
        <w:t>45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24504"/>
    <w:rsid w:val="00025EE1"/>
    <w:rsid w:val="00032BF1"/>
    <w:rsid w:val="00074B78"/>
    <w:rsid w:val="000A4F18"/>
    <w:rsid w:val="000B12CB"/>
    <w:rsid w:val="000B6CDF"/>
    <w:rsid w:val="000C03B2"/>
    <w:rsid w:val="00103652"/>
    <w:rsid w:val="00110F7A"/>
    <w:rsid w:val="001112BA"/>
    <w:rsid w:val="0016270D"/>
    <w:rsid w:val="001917A0"/>
    <w:rsid w:val="001D2551"/>
    <w:rsid w:val="001F1A35"/>
    <w:rsid w:val="00203AD3"/>
    <w:rsid w:val="002A3EB9"/>
    <w:rsid w:val="00313437"/>
    <w:rsid w:val="00377D6C"/>
    <w:rsid w:val="00381B8F"/>
    <w:rsid w:val="003854B8"/>
    <w:rsid w:val="003B52A6"/>
    <w:rsid w:val="003D6FC6"/>
    <w:rsid w:val="003F3B2C"/>
    <w:rsid w:val="004144C1"/>
    <w:rsid w:val="00422624"/>
    <w:rsid w:val="00457B97"/>
    <w:rsid w:val="00460CA3"/>
    <w:rsid w:val="00487ECF"/>
    <w:rsid w:val="00491290"/>
    <w:rsid w:val="004931CC"/>
    <w:rsid w:val="004D27D6"/>
    <w:rsid w:val="004E1A48"/>
    <w:rsid w:val="004E7DBA"/>
    <w:rsid w:val="00501039"/>
    <w:rsid w:val="00555C12"/>
    <w:rsid w:val="005A01E3"/>
    <w:rsid w:val="005C661C"/>
    <w:rsid w:val="005D1061"/>
    <w:rsid w:val="005F1481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F79FA"/>
    <w:rsid w:val="0071039B"/>
    <w:rsid w:val="007172D0"/>
    <w:rsid w:val="00740633"/>
    <w:rsid w:val="007722A1"/>
    <w:rsid w:val="007A30F1"/>
    <w:rsid w:val="007A521B"/>
    <w:rsid w:val="007B0C9C"/>
    <w:rsid w:val="007E26EE"/>
    <w:rsid w:val="007E45B5"/>
    <w:rsid w:val="007F3FB2"/>
    <w:rsid w:val="007F7518"/>
    <w:rsid w:val="0082323E"/>
    <w:rsid w:val="00835947"/>
    <w:rsid w:val="008977B5"/>
    <w:rsid w:val="008C167D"/>
    <w:rsid w:val="008E27ED"/>
    <w:rsid w:val="008E4605"/>
    <w:rsid w:val="008E6753"/>
    <w:rsid w:val="008F3FCD"/>
    <w:rsid w:val="009138E7"/>
    <w:rsid w:val="00927645"/>
    <w:rsid w:val="00941F3F"/>
    <w:rsid w:val="009456E9"/>
    <w:rsid w:val="009513B8"/>
    <w:rsid w:val="00971555"/>
    <w:rsid w:val="00971845"/>
    <w:rsid w:val="00972E64"/>
    <w:rsid w:val="00977340"/>
    <w:rsid w:val="009E2A0B"/>
    <w:rsid w:val="009E64FD"/>
    <w:rsid w:val="00A062EF"/>
    <w:rsid w:val="00A45B0C"/>
    <w:rsid w:val="00A614A0"/>
    <w:rsid w:val="00A77457"/>
    <w:rsid w:val="00A81FB9"/>
    <w:rsid w:val="00A96C7F"/>
    <w:rsid w:val="00A97B39"/>
    <w:rsid w:val="00AA03FC"/>
    <w:rsid w:val="00AA68D0"/>
    <w:rsid w:val="00AA7769"/>
    <w:rsid w:val="00AB7C16"/>
    <w:rsid w:val="00AD3293"/>
    <w:rsid w:val="00AF28E2"/>
    <w:rsid w:val="00B27FE2"/>
    <w:rsid w:val="00B86B26"/>
    <w:rsid w:val="00B975B1"/>
    <w:rsid w:val="00B97C94"/>
    <w:rsid w:val="00BA1908"/>
    <w:rsid w:val="00BD4EC3"/>
    <w:rsid w:val="00C123F2"/>
    <w:rsid w:val="00C42EFA"/>
    <w:rsid w:val="00C52897"/>
    <w:rsid w:val="00C577D6"/>
    <w:rsid w:val="00CF7C4E"/>
    <w:rsid w:val="00D14938"/>
    <w:rsid w:val="00D151E3"/>
    <w:rsid w:val="00D16DAC"/>
    <w:rsid w:val="00D67499"/>
    <w:rsid w:val="00DD5F55"/>
    <w:rsid w:val="00DE4771"/>
    <w:rsid w:val="00DF19B2"/>
    <w:rsid w:val="00E66CBF"/>
    <w:rsid w:val="00E76FCD"/>
    <w:rsid w:val="00E81FE6"/>
    <w:rsid w:val="00EE0CA0"/>
    <w:rsid w:val="00EF480E"/>
    <w:rsid w:val="00EF7A9B"/>
    <w:rsid w:val="00F87E7D"/>
    <w:rsid w:val="00F90374"/>
    <w:rsid w:val="00F94536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3</cp:revision>
  <cp:lastPrinted>2011-01-05T15:50:00Z</cp:lastPrinted>
  <dcterms:created xsi:type="dcterms:W3CDTF">2011-02-28T18:03:00Z</dcterms:created>
  <dcterms:modified xsi:type="dcterms:W3CDTF">2011-02-28T18:06:00Z</dcterms:modified>
</cp:coreProperties>
</file>